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26FB3" w:rsidRPr="000075DA" w14:paraId="5618DABC" w14:textId="2050966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6.4pt">
            <v:imagedata r:id="rId5" r:href="rId6" o:title=""/>
          </v:shape>
        </w:pict>
      </w:r>
    </w:p>
    <w:p w:rsidR="00D26FB3" w:rsidRPr="000075DA" w14:paraId="128C40FB" w14:textId="77777777">
      <w:pPr>
        <w:jc w:val="center"/>
        <w:rPr>
          <w:sz w:val="6"/>
          <w:szCs w:val="6"/>
          <w:lang w:val="lv-LV"/>
        </w:rPr>
      </w:pPr>
    </w:p>
    <w:p w:rsidR="00FD5B43" w:rsidRPr="000075DA" w:rsidP="00112951" w14:paraId="29A59921"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Riteņbraukšanas skola</w:t>
      </w:r>
      <w:r w:rsidRPr="000075DA">
        <w:rPr>
          <w:caps/>
          <w:sz w:val="36"/>
          <w:szCs w:val="36"/>
          <w:lang w:val="lv-LV"/>
        </w:rPr>
        <w:fldChar w:fldCharType="end"/>
      </w:r>
    </w:p>
    <w:p w:rsidR="00D26FB3" w:rsidRPr="000075DA" w:rsidP="00702070" w14:paraId="50F04674" w14:textId="77777777">
      <w:pPr>
        <w:tabs>
          <w:tab w:val="left" w:pos="3960"/>
        </w:tabs>
        <w:jc w:val="center"/>
        <w:rPr>
          <w:sz w:val="22"/>
          <w:szCs w:val="22"/>
          <w:lang w:val="lv-LV"/>
        </w:rPr>
      </w:pPr>
      <w:r w:rsidRPr="000075DA">
        <w:rPr>
          <w:sz w:val="22"/>
          <w:szCs w:val="22"/>
          <w:lang w:val="lv-LV"/>
        </w:rPr>
        <w:t>Grīvas iela 28, Rīga, LV-1055, tālrunis 67181801, e</w:t>
      </w:r>
      <w:r w:rsidRPr="000075DA">
        <w:rPr>
          <w:sz w:val="22"/>
          <w:szCs w:val="22"/>
          <w:lang w:val="lv-LV"/>
        </w:rPr>
        <w:noBreakHyphen/>
        <w:t>pasts: rrsk@riga.lv</w:t>
      </w:r>
    </w:p>
    <w:p w:rsidR="00AB31DF" w:rsidRPr="000075DA" w:rsidP="00702070" w14:paraId="2CCBA436" w14:textId="77777777">
      <w:pPr>
        <w:tabs>
          <w:tab w:val="left" w:pos="3960"/>
        </w:tabs>
        <w:jc w:val="center"/>
        <w:rPr>
          <w:sz w:val="26"/>
          <w:szCs w:val="26"/>
          <w:lang w:val="lv-LV"/>
        </w:rPr>
      </w:pPr>
    </w:p>
    <w:p w:rsidR="00C26877" w:rsidRPr="002E316A" w:rsidP="00C26877" w14:paraId="6C52785D" w14:textId="77777777">
      <w:pPr>
        <w:jc w:val="center"/>
        <w:rPr>
          <w:sz w:val="16"/>
          <w:szCs w:val="16"/>
          <w:lang w:val="lv-LV"/>
        </w:rPr>
      </w:pPr>
    </w:p>
    <w:p w:rsidR="00C26877" w:rsidRPr="000075DA" w:rsidP="00C26877" w14:paraId="6A7D4A47"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217F2C38" w14:textId="77777777" w:rsidTr="00D35D12">
        <w:tblPrEx>
          <w:tblW w:w="9747" w:type="dxa"/>
          <w:tblLayout w:type="fixed"/>
          <w:tblLook w:val="0000"/>
        </w:tblPrEx>
        <w:tc>
          <w:tcPr>
            <w:tcW w:w="2660" w:type="dxa"/>
          </w:tcPr>
          <w:p w:rsidR="00C26877" w:rsidRPr="000075DA" w:rsidP="00D35D12" w14:paraId="63976673"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w:instrText>
            </w:r>
            <w:r w:rsidRPr="000075DA">
              <w:rPr>
                <w:sz w:val="26"/>
                <w:szCs w:val="26"/>
                <w:lang w:val="lv-LV"/>
              </w:rPr>
              <w:instrText xml:space="preserve">RGEFORMAT </w:instrText>
            </w:r>
            <w:r w:rsidRPr="000075DA">
              <w:rPr>
                <w:sz w:val="26"/>
                <w:szCs w:val="26"/>
                <w:lang w:val="lv-LV"/>
              </w:rPr>
              <w:fldChar w:fldCharType="separate"/>
            </w:r>
            <w:r w:rsidRPr="000075DA">
              <w:rPr>
                <w:sz w:val="26"/>
                <w:szCs w:val="26"/>
                <w:lang w:val="lv-LV"/>
              </w:rPr>
              <w:t>16.05.2025.</w:t>
            </w:r>
            <w:r w:rsidRPr="000075DA">
              <w:rPr>
                <w:sz w:val="26"/>
                <w:szCs w:val="26"/>
                <w:lang w:val="lv-LV"/>
              </w:rPr>
              <w:fldChar w:fldCharType="end"/>
            </w:r>
          </w:p>
        </w:tc>
        <w:tc>
          <w:tcPr>
            <w:tcW w:w="3402" w:type="dxa"/>
          </w:tcPr>
          <w:p w:rsidR="00C26877" w:rsidRPr="000075DA" w:rsidP="00D35D12" w14:paraId="42422FC1" w14:textId="77777777">
            <w:pPr>
              <w:tabs>
                <w:tab w:val="left" w:pos="360"/>
                <w:tab w:val="left" w:pos="3960"/>
              </w:tabs>
              <w:jc w:val="center"/>
              <w:rPr>
                <w:sz w:val="26"/>
                <w:szCs w:val="26"/>
                <w:lang w:val="lv-LV"/>
              </w:rPr>
            </w:pPr>
          </w:p>
        </w:tc>
        <w:tc>
          <w:tcPr>
            <w:tcW w:w="3685" w:type="dxa"/>
          </w:tcPr>
          <w:p w:rsidR="00C26877" w:rsidRPr="000075DA" w:rsidP="00D35D12" w14:paraId="002EE120"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SPSRI-25-9-nts</w:t>
            </w:r>
            <w:r w:rsidRPr="000075DA">
              <w:rPr>
                <w:sz w:val="26"/>
                <w:szCs w:val="26"/>
                <w:lang w:val="lv-LV"/>
              </w:rPr>
              <w:fldChar w:fldCharType="end"/>
            </w:r>
          </w:p>
        </w:tc>
      </w:tr>
    </w:tbl>
    <w:p w:rsidR="00C26877" w:rsidRPr="000075DA" w:rsidP="00C26877" w14:paraId="26D01E8A" w14:textId="77777777">
      <w:pPr>
        <w:ind w:firstLine="720"/>
        <w:jc w:val="both"/>
        <w:rPr>
          <w:sz w:val="26"/>
          <w:szCs w:val="26"/>
          <w:lang w:val="lv-LV"/>
        </w:rPr>
      </w:pPr>
    </w:p>
    <w:p w:rsidR="00C26877" w:rsidRPr="000075DA" w:rsidP="00C26877" w14:paraId="19304CDB" w14:textId="77777777">
      <w:pPr>
        <w:ind w:firstLine="720"/>
        <w:jc w:val="both"/>
        <w:rPr>
          <w:sz w:val="26"/>
          <w:szCs w:val="26"/>
          <w:lang w:val="lv-LV"/>
        </w:rPr>
      </w:pPr>
    </w:p>
    <w:p w:rsidR="00CF49DB" w:rsidP="00CF49DB" w14:paraId="247871B5" w14:textId="77777777">
      <w:pPr>
        <w:jc w:val="center"/>
        <w:rPr>
          <w:b/>
          <w:bCs/>
          <w:sz w:val="26"/>
          <w:szCs w:val="26"/>
          <w:lang w:val="lv-LV"/>
        </w:rPr>
      </w:pPr>
      <w:r>
        <w:rPr>
          <w:b/>
          <w:bCs/>
          <w:sz w:val="26"/>
          <w:szCs w:val="26"/>
        </w:rPr>
        <w:t>Personas datu apstrādes un aizsardzības politika</w:t>
      </w:r>
    </w:p>
    <w:p w:rsidR="00CF49DB" w:rsidP="00CF49DB" w14:paraId="3BAEEDF1" w14:textId="77777777">
      <w:pPr>
        <w:rPr>
          <w:sz w:val="26"/>
          <w:szCs w:val="26"/>
        </w:rPr>
      </w:pPr>
    </w:p>
    <w:p w:rsidR="00CF49DB" w:rsidP="00CF49DB" w14:paraId="40EB1170" w14:textId="4EC56B6C">
      <w:pPr>
        <w:ind w:firstLine="720"/>
        <w:jc w:val="both"/>
        <w:rPr>
          <w:sz w:val="26"/>
          <w:szCs w:val="26"/>
        </w:rPr>
      </w:pPr>
      <w:r>
        <w:rPr>
          <w:sz w:val="26"/>
          <w:szCs w:val="26"/>
        </w:rPr>
        <w:t>Rīgas valstspilsētas pašvaldība</w:t>
      </w:r>
      <w:r w:rsidR="00804CA3">
        <w:rPr>
          <w:sz w:val="26"/>
          <w:szCs w:val="26"/>
        </w:rPr>
        <w:t>s</w:t>
      </w:r>
      <w:r>
        <w:rPr>
          <w:sz w:val="26"/>
          <w:szCs w:val="26"/>
        </w:rPr>
        <w:t xml:space="preserve"> </w:t>
      </w:r>
      <w:bookmarkStart w:id="0" w:name="_Hlk70600893"/>
      <w:r>
        <w:rPr>
          <w:sz w:val="26"/>
          <w:szCs w:val="26"/>
        </w:rPr>
        <w:t>Rīgas Riteņbraukšanas skola (turpmāk – RRS),</w:t>
      </w:r>
      <w:r w:rsidR="00804CA3">
        <w:rPr>
          <w:sz w:val="26"/>
          <w:szCs w:val="26"/>
        </w:rPr>
        <w:t xml:space="preserve"> adrese: </w:t>
      </w:r>
      <w:r>
        <w:rPr>
          <w:sz w:val="26"/>
          <w:szCs w:val="26"/>
        </w:rPr>
        <w:t xml:space="preserve"> Grīvas iela 28, Rīga, </w:t>
      </w:r>
      <w:r w:rsidR="00804CA3">
        <w:rPr>
          <w:sz w:val="26"/>
          <w:szCs w:val="26"/>
        </w:rPr>
        <w:t xml:space="preserve">LV-1055, tālr. Nr. </w:t>
      </w:r>
      <w:r>
        <w:rPr>
          <w:sz w:val="26"/>
          <w:szCs w:val="26"/>
        </w:rPr>
        <w:t>671818</w:t>
      </w:r>
      <w:r w:rsidR="00804CA3">
        <w:rPr>
          <w:sz w:val="26"/>
          <w:szCs w:val="26"/>
        </w:rPr>
        <w:t>01</w:t>
      </w:r>
      <w:r>
        <w:rPr>
          <w:sz w:val="26"/>
          <w:szCs w:val="26"/>
        </w:rPr>
        <w:t xml:space="preserve">, </w:t>
      </w:r>
      <w:r w:rsidR="00804CA3">
        <w:rPr>
          <w:sz w:val="26"/>
          <w:szCs w:val="26"/>
        </w:rPr>
        <w:t xml:space="preserve">elektroniskā pasta adrese: </w:t>
      </w:r>
      <w:hyperlink r:id="rId7" w:history="1">
        <w:r>
          <w:rPr>
            <w:rStyle w:val="Hyperlink"/>
            <w:sz w:val="26"/>
            <w:szCs w:val="26"/>
          </w:rPr>
          <w:t>rrsk@riga.lv</w:t>
        </w:r>
      </w:hyperlink>
      <w:r>
        <w:rPr>
          <w:sz w:val="26"/>
          <w:szCs w:val="26"/>
        </w:rPr>
        <w:t xml:space="preserve"> </w:t>
      </w:r>
      <w:bookmarkEnd w:id="0"/>
      <w:r>
        <w:rPr>
          <w:sz w:val="26"/>
          <w:szCs w:val="26"/>
        </w:rPr>
        <w:t xml:space="preserve"> ir pārzinis Jūsu kā bērna likumiskā pārstāvja un Jūsu bērna personas datu apstrādei.</w:t>
      </w:r>
    </w:p>
    <w:p w:rsidR="00CF49DB" w:rsidP="00CF49DB" w14:paraId="1508DC31" w14:textId="442B3541">
      <w:pPr>
        <w:tabs>
          <w:tab w:val="left" w:pos="709"/>
        </w:tabs>
        <w:jc w:val="both"/>
        <w:rPr>
          <w:sz w:val="26"/>
          <w:szCs w:val="26"/>
        </w:rPr>
      </w:pPr>
      <w:r>
        <w:rPr>
          <w:sz w:val="26"/>
          <w:szCs w:val="26"/>
        </w:rPr>
        <w:tab/>
        <w:t>Personas datu aizsardzības speciālists ir Rīgas valstspilsētas p</w:t>
      </w:r>
      <w:r>
        <w:rPr>
          <w:sz w:val="26"/>
          <w:szCs w:val="26"/>
        </w:rPr>
        <w:t>ašvaldības Centrālās administrācijas Datu aizsardzības un informācijas tehnoloģiju drošības centrs</w:t>
      </w:r>
      <w:r w:rsidR="00804CA3">
        <w:rPr>
          <w:sz w:val="26"/>
          <w:szCs w:val="26"/>
        </w:rPr>
        <w:t>,</w:t>
      </w:r>
      <w:r>
        <w:rPr>
          <w:sz w:val="26"/>
          <w:szCs w:val="26"/>
        </w:rPr>
        <w:t xml:space="preserve"> adrese: Dzirciema iela 28, Rīga, LV-1007</w:t>
      </w:r>
      <w:r w:rsidR="00804CA3">
        <w:rPr>
          <w:sz w:val="26"/>
          <w:szCs w:val="26"/>
        </w:rPr>
        <w:t>,</w:t>
      </w:r>
      <w:r>
        <w:rPr>
          <w:sz w:val="26"/>
          <w:szCs w:val="26"/>
        </w:rPr>
        <w:t xml:space="preserve"> elektroniskā pasta adrese: </w:t>
      </w:r>
      <w:hyperlink r:id="rId8" w:history="1">
        <w:r>
          <w:rPr>
            <w:rStyle w:val="Hyperlink"/>
            <w:sz w:val="26"/>
            <w:szCs w:val="26"/>
          </w:rPr>
          <w:t>dac@riga.lv</w:t>
        </w:r>
      </w:hyperlink>
      <w:r>
        <w:rPr>
          <w:sz w:val="26"/>
          <w:szCs w:val="26"/>
        </w:rPr>
        <w:t>.</w:t>
      </w:r>
    </w:p>
    <w:p w:rsidR="00CF49DB" w:rsidP="00CF49DB" w14:paraId="0FF409DD" w14:textId="16D679ED">
      <w:pPr>
        <w:pStyle w:val="ListParagraph"/>
        <w:ind w:left="0" w:firstLine="0"/>
        <w:rPr>
          <w:sz w:val="26"/>
          <w:szCs w:val="26"/>
        </w:rPr>
      </w:pPr>
      <w:r>
        <w:rPr>
          <w:sz w:val="26"/>
          <w:szCs w:val="26"/>
        </w:rPr>
        <w:tab/>
        <w:t>Datu uzraudzības iestāde ir Datu valst</w:t>
      </w:r>
      <w:r>
        <w:rPr>
          <w:sz w:val="26"/>
          <w:szCs w:val="26"/>
        </w:rPr>
        <w:t>s inspekcija</w:t>
      </w:r>
      <w:r w:rsidR="00804CA3">
        <w:rPr>
          <w:sz w:val="26"/>
          <w:szCs w:val="26"/>
        </w:rPr>
        <w:t>,</w:t>
      </w:r>
      <w:r>
        <w:rPr>
          <w:sz w:val="26"/>
          <w:szCs w:val="26"/>
        </w:rPr>
        <w:t xml:space="preserve"> adrese: Elijas iela 17, Rīga</w:t>
      </w:r>
      <w:r w:rsidR="00804CA3">
        <w:rPr>
          <w:sz w:val="26"/>
          <w:szCs w:val="26"/>
        </w:rPr>
        <w:t>,</w:t>
      </w:r>
      <w:r>
        <w:rPr>
          <w:sz w:val="26"/>
          <w:szCs w:val="26"/>
        </w:rPr>
        <w:t xml:space="preserve"> tālr. Nr. 67223131</w:t>
      </w:r>
      <w:r w:rsidR="00804CA3">
        <w:rPr>
          <w:sz w:val="26"/>
          <w:szCs w:val="26"/>
        </w:rPr>
        <w:t>,</w:t>
      </w:r>
      <w:r>
        <w:rPr>
          <w:sz w:val="26"/>
          <w:szCs w:val="26"/>
        </w:rPr>
        <w:t xml:space="preserve"> elektroniskā pasta adrese: </w:t>
      </w:r>
      <w:hyperlink r:id="rId9" w:history="1">
        <w:r>
          <w:rPr>
            <w:rStyle w:val="Hyperlink"/>
            <w:sz w:val="26"/>
            <w:szCs w:val="26"/>
          </w:rPr>
          <w:t>pasts@dvi.gov.lv</w:t>
        </w:r>
      </w:hyperlink>
      <w:r>
        <w:rPr>
          <w:sz w:val="26"/>
          <w:szCs w:val="26"/>
        </w:rPr>
        <w:t>.</w:t>
      </w:r>
    </w:p>
    <w:p w:rsidR="00CF49DB" w:rsidP="00CF49DB" w14:paraId="202B1065" w14:textId="77777777">
      <w:pPr>
        <w:pStyle w:val="ListParagraph"/>
        <w:ind w:left="0" w:firstLine="0"/>
        <w:rPr>
          <w:sz w:val="26"/>
          <w:szCs w:val="26"/>
        </w:rPr>
      </w:pPr>
    </w:p>
    <w:p w:rsidR="00CF49DB" w:rsidP="00CF49DB" w14:paraId="2F20B381" w14:textId="77777777">
      <w:pPr>
        <w:pStyle w:val="ListParagraph"/>
        <w:ind w:left="0"/>
        <w:rPr>
          <w:sz w:val="26"/>
          <w:szCs w:val="26"/>
        </w:rPr>
      </w:pPr>
      <w:r>
        <w:rPr>
          <w:sz w:val="26"/>
          <w:szCs w:val="26"/>
        </w:rPr>
        <w:t>Jūsu bērna un Jūsu kā bērna likumiskā pārstāvja personas datu apstrādes nolūki:</w:t>
      </w:r>
    </w:p>
    <w:p w:rsidR="00CF49DB" w:rsidP="00CF49DB" w14:paraId="14933A47" w14:textId="77777777">
      <w:pPr>
        <w:pStyle w:val="ListParagraph"/>
        <w:numPr>
          <w:ilvl w:val="0"/>
          <w:numId w:val="2"/>
        </w:numPr>
        <w:tabs>
          <w:tab w:val="left" w:pos="1134"/>
        </w:tabs>
        <w:rPr>
          <w:sz w:val="26"/>
          <w:szCs w:val="26"/>
        </w:rPr>
      </w:pPr>
      <w:r>
        <w:rPr>
          <w:sz w:val="26"/>
          <w:szCs w:val="26"/>
        </w:rPr>
        <w:t>bērna uzņemšanu RRS;</w:t>
      </w:r>
    </w:p>
    <w:p w:rsidR="00CF49DB" w:rsidP="00CF49DB" w14:paraId="6F2F642C" w14:textId="77777777">
      <w:pPr>
        <w:pStyle w:val="ListParagraph"/>
        <w:numPr>
          <w:ilvl w:val="0"/>
          <w:numId w:val="2"/>
        </w:numPr>
        <w:tabs>
          <w:tab w:val="left" w:pos="1134"/>
        </w:tabs>
        <w:ind w:left="0" w:firstLine="720"/>
        <w:rPr>
          <w:sz w:val="26"/>
          <w:szCs w:val="26"/>
        </w:rPr>
      </w:pPr>
      <w:r>
        <w:rPr>
          <w:sz w:val="26"/>
          <w:szCs w:val="26"/>
        </w:rPr>
        <w:t>organ</w:t>
      </w:r>
      <w:r>
        <w:rPr>
          <w:sz w:val="26"/>
          <w:szCs w:val="26"/>
        </w:rPr>
        <w:t>izēt un nodrošināt mācību procesu, t.sk. uzraudzīt bērna progresu;</w:t>
      </w:r>
    </w:p>
    <w:p w:rsidR="00CF49DB" w:rsidP="00CF49DB" w14:paraId="0822D689" w14:textId="77777777">
      <w:pPr>
        <w:pStyle w:val="ListParagraph"/>
        <w:numPr>
          <w:ilvl w:val="0"/>
          <w:numId w:val="2"/>
        </w:numPr>
        <w:tabs>
          <w:tab w:val="left" w:pos="1134"/>
        </w:tabs>
        <w:ind w:left="0" w:firstLine="720"/>
        <w:rPr>
          <w:sz w:val="26"/>
          <w:szCs w:val="26"/>
        </w:rPr>
      </w:pPr>
      <w:bookmarkStart w:id="1" w:name="_Hlk162346624"/>
      <w:r>
        <w:rPr>
          <w:sz w:val="26"/>
          <w:szCs w:val="26"/>
        </w:rPr>
        <w:t xml:space="preserve">RRS pedagoģiskā procesa organizēšana, lai nodrošinātu nepieciešamās obligātās dokumentācijas uzturēšanu; </w:t>
      </w:r>
    </w:p>
    <w:bookmarkEnd w:id="1"/>
    <w:p w:rsidR="00CF49DB" w:rsidP="00CF49DB" w14:paraId="3B8D04A3" w14:textId="77777777">
      <w:pPr>
        <w:pStyle w:val="ListParagraph"/>
        <w:numPr>
          <w:ilvl w:val="0"/>
          <w:numId w:val="2"/>
        </w:numPr>
        <w:tabs>
          <w:tab w:val="left" w:pos="1134"/>
        </w:tabs>
        <w:ind w:left="0" w:firstLine="720"/>
        <w:rPr>
          <w:sz w:val="26"/>
          <w:szCs w:val="26"/>
        </w:rPr>
      </w:pPr>
      <w:r>
        <w:rPr>
          <w:sz w:val="26"/>
          <w:szCs w:val="26"/>
        </w:rPr>
        <w:t>nodrošināt bērna profilaktisko veselības aprūpi;</w:t>
      </w:r>
    </w:p>
    <w:p w:rsidR="00CF49DB" w:rsidP="00CF49DB" w14:paraId="2BF7A3E7" w14:textId="77777777">
      <w:pPr>
        <w:pStyle w:val="ListParagraph"/>
        <w:numPr>
          <w:ilvl w:val="0"/>
          <w:numId w:val="2"/>
        </w:numPr>
        <w:tabs>
          <w:tab w:val="left" w:pos="1134"/>
        </w:tabs>
        <w:ind w:left="0" w:firstLine="720"/>
        <w:rPr>
          <w:sz w:val="26"/>
          <w:szCs w:val="26"/>
        </w:rPr>
      </w:pPr>
      <w:r>
        <w:rPr>
          <w:sz w:val="26"/>
          <w:szCs w:val="26"/>
        </w:rPr>
        <w:t>sniegt atbildi uz sūdzību vai iesniegumu;</w:t>
      </w:r>
    </w:p>
    <w:p w:rsidR="00CF49DB" w:rsidP="00CF49DB" w14:paraId="5657A1B8" w14:textId="77777777">
      <w:pPr>
        <w:pStyle w:val="ListParagraph"/>
        <w:numPr>
          <w:ilvl w:val="0"/>
          <w:numId w:val="2"/>
        </w:numPr>
        <w:tabs>
          <w:tab w:val="left" w:pos="1134"/>
        </w:tabs>
        <w:ind w:left="0" w:firstLine="720"/>
        <w:rPr>
          <w:sz w:val="26"/>
          <w:szCs w:val="26"/>
        </w:rPr>
      </w:pPr>
      <w:r>
        <w:rPr>
          <w:sz w:val="26"/>
          <w:szCs w:val="26"/>
        </w:rPr>
        <w:t xml:space="preserve">saziņai (ieskaitot dažāda veida informācijas par jaunumiem un notikumiem nodrošināšana). </w:t>
      </w:r>
    </w:p>
    <w:p w:rsidR="00CF49DB" w:rsidP="00CF49DB" w14:paraId="7AE3F0A6" w14:textId="77777777">
      <w:pPr>
        <w:pStyle w:val="ListParagraph"/>
        <w:tabs>
          <w:tab w:val="left" w:pos="1134"/>
        </w:tabs>
        <w:ind w:left="1080" w:firstLine="0"/>
        <w:rPr>
          <w:sz w:val="26"/>
          <w:szCs w:val="26"/>
          <w:highlight w:val="yellow"/>
        </w:rPr>
      </w:pPr>
    </w:p>
    <w:p w:rsidR="00CF49DB" w:rsidP="00CF49DB" w14:paraId="15940439" w14:textId="77777777">
      <w:pPr>
        <w:pStyle w:val="ListParagraph"/>
        <w:ind w:left="0"/>
        <w:rPr>
          <w:sz w:val="26"/>
          <w:szCs w:val="26"/>
        </w:rPr>
      </w:pPr>
      <w:r>
        <w:rPr>
          <w:sz w:val="26"/>
          <w:szCs w:val="26"/>
        </w:rPr>
        <w:t>Personas datu apstrādes tiesiskais pamats:</w:t>
      </w:r>
    </w:p>
    <w:p w:rsidR="00CF49DB" w:rsidP="00CF49DB" w14:paraId="6A72B22E" w14:textId="77777777">
      <w:pPr>
        <w:pStyle w:val="ListParagraph"/>
        <w:numPr>
          <w:ilvl w:val="0"/>
          <w:numId w:val="3"/>
        </w:numPr>
        <w:tabs>
          <w:tab w:val="left" w:pos="720"/>
          <w:tab w:val="left" w:pos="1134"/>
        </w:tabs>
        <w:ind w:left="0" w:firstLine="720"/>
        <w:rPr>
          <w:sz w:val="26"/>
          <w:szCs w:val="26"/>
        </w:rPr>
      </w:pPr>
      <w:r>
        <w:rPr>
          <w:sz w:val="26"/>
          <w:szCs w:val="26"/>
        </w:rPr>
        <w:t>bērna uzņemšana RRS - Ministru kabineta noteikumi Nr. 220 Noteikumi par uzņemšanas kārtību profesionālās izglītības progra</w:t>
      </w:r>
      <w:r>
        <w:rPr>
          <w:sz w:val="26"/>
          <w:szCs w:val="26"/>
        </w:rPr>
        <w:t>mmās un atskaitīšanu no tām” 5. un 6. punkts;</w:t>
      </w:r>
    </w:p>
    <w:p w:rsidR="00CF49DB" w:rsidP="00CF49DB" w14:paraId="4D2A86BF" w14:textId="77777777">
      <w:pPr>
        <w:pStyle w:val="ListParagraph"/>
        <w:numPr>
          <w:ilvl w:val="0"/>
          <w:numId w:val="3"/>
        </w:numPr>
        <w:tabs>
          <w:tab w:val="left" w:pos="720"/>
          <w:tab w:val="left" w:pos="1134"/>
        </w:tabs>
        <w:ind w:left="0" w:firstLine="720"/>
        <w:rPr>
          <w:sz w:val="26"/>
          <w:szCs w:val="26"/>
        </w:rPr>
      </w:pPr>
      <w:r>
        <w:rPr>
          <w:sz w:val="26"/>
          <w:szCs w:val="26"/>
        </w:rPr>
        <w:t xml:space="preserve">organizēt un nodrošināt mācību procesu, t.sk. uzraudzīt bērna progresu -  </w:t>
      </w:r>
      <w:bookmarkStart w:id="2" w:name="_Hlk162347810"/>
      <w:r>
        <w:rPr>
          <w:sz w:val="26"/>
          <w:szCs w:val="26"/>
        </w:rPr>
        <w:t>Ministru kabineta noteikumi Nr. 528 “Vispārējās izglītības iestāžu un profesionālās izglītības iestāžu pedagoģiskā procesa un eksamināci</w:t>
      </w:r>
      <w:r>
        <w:rPr>
          <w:sz w:val="26"/>
          <w:szCs w:val="26"/>
        </w:rPr>
        <w:t>jas centru profesionālās kvalifikācijas ieguves organizēšanai obligāti nepieciešamā dokumentācija” 3.1.p.</w:t>
      </w:r>
      <w:bookmarkEnd w:id="2"/>
      <w:r>
        <w:rPr>
          <w:sz w:val="26"/>
          <w:szCs w:val="26"/>
        </w:rPr>
        <w:t xml:space="preserve">, Ministru kabineta noteikumi Nr. 885 “Kārtība, kādā valsts finansē profesionālās ievirzes sporta izglītības programmas” 3.pielikums; </w:t>
      </w:r>
    </w:p>
    <w:p w:rsidR="00CF49DB" w:rsidRPr="00CF49DB" w:rsidP="00CF49DB" w14:paraId="738026C6" w14:textId="77777777">
      <w:pPr>
        <w:numPr>
          <w:ilvl w:val="0"/>
          <w:numId w:val="3"/>
        </w:numPr>
        <w:tabs>
          <w:tab w:val="left" w:pos="1134"/>
        </w:tabs>
        <w:ind w:left="0" w:firstLine="720"/>
        <w:jc w:val="both"/>
        <w:rPr>
          <w:sz w:val="26"/>
          <w:szCs w:val="26"/>
          <w:lang w:val="lv-LV"/>
        </w:rPr>
      </w:pPr>
      <w:r w:rsidRPr="00CF49DB">
        <w:rPr>
          <w:sz w:val="26"/>
          <w:szCs w:val="26"/>
          <w:lang w:val="lv-LV"/>
        </w:rPr>
        <w:t xml:space="preserve">RRS pedagoģiskā </w:t>
      </w:r>
      <w:r w:rsidRPr="00CF49DB">
        <w:rPr>
          <w:sz w:val="26"/>
          <w:szCs w:val="26"/>
          <w:lang w:val="lv-LV"/>
        </w:rPr>
        <w:t xml:space="preserve">procesa organizēšana, lai nodrošinātu nepieciešamās obligātās dokumentācijas uzturēšanu - Ministru kabineta noteikumi Nr. 528 “Vispārējās izglītības iestāžu un profesionālās izglītības iestāžu pedagoģiskā procesa un eksaminācijas </w:t>
      </w:r>
      <w:r w:rsidRPr="00CF49DB">
        <w:rPr>
          <w:sz w:val="26"/>
          <w:szCs w:val="26"/>
          <w:lang w:val="lv-LV"/>
        </w:rPr>
        <w:t>centru profesionālās kvali</w:t>
      </w:r>
      <w:r w:rsidRPr="00CF49DB">
        <w:rPr>
          <w:sz w:val="26"/>
          <w:szCs w:val="26"/>
          <w:lang w:val="lv-LV"/>
        </w:rPr>
        <w:t>fikācijas ieguves organizēšanai obligāti nepieciešamā dokumentācija” 3.p.;</w:t>
      </w:r>
    </w:p>
    <w:p w:rsidR="00CF49DB" w:rsidP="00CF49DB" w14:paraId="165C6E85" w14:textId="77777777">
      <w:pPr>
        <w:pStyle w:val="ListParagraph"/>
        <w:numPr>
          <w:ilvl w:val="0"/>
          <w:numId w:val="3"/>
        </w:numPr>
        <w:tabs>
          <w:tab w:val="left" w:pos="1134"/>
        </w:tabs>
        <w:ind w:left="0" w:firstLine="720"/>
        <w:rPr>
          <w:sz w:val="26"/>
          <w:szCs w:val="26"/>
        </w:rPr>
      </w:pPr>
      <w:r>
        <w:rPr>
          <w:sz w:val="26"/>
          <w:szCs w:val="26"/>
        </w:rPr>
        <w:t>nodrošināt bērna profilaktisko veselības aprūpi  - Ministru kabineta noteikumi Nr. 594 “Sportistu un bērnu ar paaugstinātu fizisko slodzi veselības aprūpes un medicīniskās uzraudzīb</w:t>
      </w:r>
      <w:r>
        <w:rPr>
          <w:sz w:val="26"/>
          <w:szCs w:val="26"/>
        </w:rPr>
        <w:t>as kārtība” 9.p.;</w:t>
      </w:r>
    </w:p>
    <w:p w:rsidR="00CF49DB" w:rsidP="00CF49DB" w14:paraId="7308B011" w14:textId="77777777">
      <w:pPr>
        <w:pStyle w:val="ListParagraph"/>
        <w:numPr>
          <w:ilvl w:val="0"/>
          <w:numId w:val="3"/>
        </w:numPr>
        <w:tabs>
          <w:tab w:val="left" w:pos="720"/>
          <w:tab w:val="left" w:pos="1134"/>
        </w:tabs>
        <w:ind w:left="0" w:firstLine="720"/>
        <w:rPr>
          <w:sz w:val="26"/>
          <w:szCs w:val="26"/>
        </w:rPr>
      </w:pPr>
      <w:r>
        <w:rPr>
          <w:sz w:val="26"/>
          <w:szCs w:val="26"/>
        </w:rPr>
        <w:t>sniegt atbildi uz sūdzību vai iesniegumu - Iesnieguma likums 5. pants, Informācijas atklātības likuma 10. pants, 11.</w:t>
      </w:r>
      <w:r>
        <w:rPr>
          <w:sz w:val="26"/>
          <w:szCs w:val="26"/>
          <w:vertAlign w:val="superscript"/>
        </w:rPr>
        <w:t>2</w:t>
      </w:r>
      <w:r>
        <w:rPr>
          <w:sz w:val="26"/>
          <w:szCs w:val="26"/>
        </w:rPr>
        <w:t xml:space="preserve">pants, 12.pants, Administratīvā procesa likums; </w:t>
      </w:r>
    </w:p>
    <w:p w:rsidR="00CF49DB" w:rsidP="00CF49DB" w14:paraId="2F576E85" w14:textId="77777777">
      <w:pPr>
        <w:pStyle w:val="ListParagraph"/>
        <w:numPr>
          <w:ilvl w:val="0"/>
          <w:numId w:val="3"/>
        </w:numPr>
        <w:tabs>
          <w:tab w:val="left" w:pos="720"/>
          <w:tab w:val="left" w:pos="1134"/>
        </w:tabs>
        <w:ind w:left="0" w:firstLine="720"/>
        <w:rPr>
          <w:sz w:val="26"/>
          <w:szCs w:val="26"/>
        </w:rPr>
      </w:pPr>
      <w:r>
        <w:rPr>
          <w:sz w:val="26"/>
          <w:szCs w:val="26"/>
        </w:rPr>
        <w:t>saziņai - Ministru kabineta noteikumi Nr. 528 “Vispārējās izglītības ies</w:t>
      </w:r>
      <w:r>
        <w:rPr>
          <w:sz w:val="26"/>
          <w:szCs w:val="26"/>
        </w:rPr>
        <w:t>tāžu un profesionālās izglītības iestāžu pedagoģiskā procesa un eksaminācijas centru profesionālās kvalifikācijas ieguves organizēšanai obligāti nepieciešamā dokumentācija” 2.12.p.</w:t>
      </w:r>
    </w:p>
    <w:p w:rsidR="00CF49DB" w:rsidP="00CF49DB" w14:paraId="48379EFC" w14:textId="77777777">
      <w:pPr>
        <w:pStyle w:val="ListParagraph"/>
        <w:tabs>
          <w:tab w:val="left" w:pos="1134"/>
        </w:tabs>
        <w:ind w:left="0" w:firstLine="0"/>
        <w:rPr>
          <w:sz w:val="26"/>
          <w:szCs w:val="26"/>
          <w:highlight w:val="yellow"/>
        </w:rPr>
      </w:pPr>
    </w:p>
    <w:p w:rsidR="00CF49DB" w:rsidP="00CF49DB" w14:paraId="18DB0C01" w14:textId="77777777">
      <w:pPr>
        <w:pStyle w:val="ListParagraph"/>
        <w:tabs>
          <w:tab w:val="left" w:pos="1134"/>
        </w:tabs>
        <w:ind w:left="0" w:firstLine="0"/>
        <w:rPr>
          <w:sz w:val="26"/>
          <w:szCs w:val="26"/>
          <w:highlight w:val="yellow"/>
        </w:rPr>
      </w:pPr>
    </w:p>
    <w:p w:rsidR="00CF49DB" w:rsidP="00D01914" w14:paraId="26684FC4" w14:textId="77777777">
      <w:pPr>
        <w:ind w:firstLine="720"/>
        <w:rPr>
          <w:sz w:val="26"/>
          <w:szCs w:val="26"/>
        </w:rPr>
      </w:pPr>
      <w:r>
        <w:rPr>
          <w:sz w:val="26"/>
          <w:szCs w:val="26"/>
        </w:rPr>
        <w:t xml:space="preserve">Personas datu kategorijas: </w:t>
      </w:r>
    </w:p>
    <w:p w:rsidR="00CF49DB" w:rsidP="00D01914" w14:paraId="0AC8DE09" w14:textId="77777777">
      <w:pPr>
        <w:pStyle w:val="ListParagraph"/>
        <w:numPr>
          <w:ilvl w:val="0"/>
          <w:numId w:val="4"/>
        </w:numPr>
        <w:tabs>
          <w:tab w:val="left" w:pos="709"/>
          <w:tab w:val="left" w:pos="1134"/>
        </w:tabs>
        <w:ind w:left="0" w:firstLine="709"/>
        <w:rPr>
          <w:sz w:val="26"/>
          <w:szCs w:val="26"/>
        </w:rPr>
      </w:pPr>
      <w:r>
        <w:rPr>
          <w:sz w:val="26"/>
          <w:szCs w:val="26"/>
        </w:rPr>
        <w:t xml:space="preserve">nepilngadīgās personas likumiskā </w:t>
      </w:r>
      <w:r>
        <w:rPr>
          <w:sz w:val="26"/>
          <w:szCs w:val="26"/>
        </w:rPr>
        <w:t>pārstāvja vai atbildīgās amatpersonas vārds un uzvārds; bērna vārds, uzvārds, personas kods (ja piešķirts), dzimšanas datums bērna deklarētās un faktiskās dzīvesvietas adrese;</w:t>
      </w:r>
    </w:p>
    <w:p w:rsidR="00CF49DB" w:rsidP="00D01914" w14:paraId="56FAABDA" w14:textId="77777777">
      <w:pPr>
        <w:pStyle w:val="ListParagraph"/>
        <w:numPr>
          <w:ilvl w:val="0"/>
          <w:numId w:val="4"/>
        </w:numPr>
        <w:tabs>
          <w:tab w:val="left" w:pos="709"/>
          <w:tab w:val="left" w:pos="1134"/>
        </w:tabs>
        <w:ind w:left="0" w:firstLine="709"/>
        <w:rPr>
          <w:sz w:val="26"/>
          <w:szCs w:val="26"/>
        </w:rPr>
      </w:pPr>
      <w:r>
        <w:rPr>
          <w:sz w:val="26"/>
          <w:szCs w:val="26"/>
        </w:rPr>
        <w:t xml:space="preserve">bērna vārds, uzvārds, personas kods, pases vai dzimšanas apliecības dati, bērna </w:t>
      </w:r>
      <w:r>
        <w:rPr>
          <w:sz w:val="26"/>
          <w:szCs w:val="26"/>
        </w:rPr>
        <w:t>antropometriskie rādījumu (auguma garums, ķermeņa svars), video materiāli, fotogrāfijas;</w:t>
      </w:r>
    </w:p>
    <w:p w:rsidR="00CF49DB" w:rsidP="00D01914" w14:paraId="699FA6F4" w14:textId="77777777">
      <w:pPr>
        <w:pStyle w:val="ListParagraph"/>
        <w:numPr>
          <w:ilvl w:val="0"/>
          <w:numId w:val="4"/>
        </w:numPr>
        <w:tabs>
          <w:tab w:val="left" w:pos="709"/>
          <w:tab w:val="left" w:pos="1134"/>
        </w:tabs>
        <w:ind w:hanging="731"/>
        <w:rPr>
          <w:sz w:val="26"/>
          <w:szCs w:val="26"/>
        </w:rPr>
      </w:pPr>
      <w:r>
        <w:rPr>
          <w:sz w:val="26"/>
          <w:szCs w:val="26"/>
        </w:rPr>
        <w:t>bērna vārds, uzvārds, personas kods, dzīvesvietas adrese;</w:t>
      </w:r>
    </w:p>
    <w:p w:rsidR="00CF49DB" w:rsidP="00D01914" w14:paraId="2CD4D9E6" w14:textId="77777777">
      <w:pPr>
        <w:pStyle w:val="ListParagraph"/>
        <w:numPr>
          <w:ilvl w:val="0"/>
          <w:numId w:val="4"/>
        </w:numPr>
        <w:tabs>
          <w:tab w:val="left" w:pos="709"/>
          <w:tab w:val="left" w:pos="1134"/>
        </w:tabs>
        <w:ind w:left="0" w:firstLine="709"/>
        <w:rPr>
          <w:sz w:val="26"/>
          <w:szCs w:val="26"/>
        </w:rPr>
      </w:pPr>
      <w:r>
        <w:rPr>
          <w:sz w:val="26"/>
          <w:szCs w:val="26"/>
          <w:shd w:val="clear" w:color="auto" w:fill="FFFFFF"/>
        </w:rPr>
        <w:t>bērna vārds, uzvārds, personas kods, informācija par bērna veselības stāvokli (ģimenes ārsta izsniegta izziņa</w:t>
      </w:r>
      <w:r>
        <w:rPr>
          <w:sz w:val="26"/>
          <w:szCs w:val="26"/>
          <w:shd w:val="clear" w:color="auto" w:fill="FFFFFF"/>
        </w:rPr>
        <w:t xml:space="preserve"> par veikto profilaktisko apskati sportistiem un bērniem ar paaugstinātu fizisko slodzi);</w:t>
      </w:r>
    </w:p>
    <w:p w:rsidR="00CF49DB" w:rsidP="00D01914" w14:paraId="7CB81EAC" w14:textId="77777777">
      <w:pPr>
        <w:pStyle w:val="ListParagraph"/>
        <w:numPr>
          <w:ilvl w:val="0"/>
          <w:numId w:val="4"/>
        </w:numPr>
        <w:tabs>
          <w:tab w:val="left" w:pos="709"/>
          <w:tab w:val="left" w:pos="1134"/>
        </w:tabs>
        <w:ind w:left="0" w:firstLine="709"/>
        <w:rPr>
          <w:sz w:val="26"/>
          <w:szCs w:val="26"/>
        </w:rPr>
      </w:pPr>
      <w:r>
        <w:rPr>
          <w:sz w:val="26"/>
          <w:szCs w:val="26"/>
        </w:rPr>
        <w:t>nepilngadīgās personas likumiskā pārstāvja deklarētās un faktiskās dzīvesvietas adrese un nepilngadīgās personas likumiskā pārstāvja, pilngadīgas personas vai atbildī</w:t>
      </w:r>
      <w:r>
        <w:rPr>
          <w:sz w:val="26"/>
          <w:szCs w:val="26"/>
        </w:rPr>
        <w:t>gās amatpersonas elektroniskā pasta adrese (ja ir) vai oficiālā elektroniskā adrese, ja tāda ir aktivizēta, tālruņa numurs;</w:t>
      </w:r>
    </w:p>
    <w:p w:rsidR="00CF49DB" w:rsidP="00D01914" w14:paraId="3E7DAFAF" w14:textId="77777777">
      <w:pPr>
        <w:pStyle w:val="ListParagraph"/>
        <w:numPr>
          <w:ilvl w:val="0"/>
          <w:numId w:val="4"/>
        </w:numPr>
        <w:tabs>
          <w:tab w:val="left" w:pos="709"/>
          <w:tab w:val="left" w:pos="1134"/>
        </w:tabs>
        <w:ind w:left="0" w:firstLine="709"/>
        <w:rPr>
          <w:sz w:val="26"/>
          <w:szCs w:val="26"/>
        </w:rPr>
      </w:pPr>
      <w:r>
        <w:rPr>
          <w:sz w:val="26"/>
          <w:szCs w:val="26"/>
        </w:rPr>
        <w:t>nepilngadīgās personas likumiskā pārstāvja deklarētās un faktiskās dzīvesvietas adrese un nepilngadīgās personas likumiskā pārstāvja</w:t>
      </w:r>
      <w:r>
        <w:rPr>
          <w:sz w:val="26"/>
          <w:szCs w:val="26"/>
        </w:rPr>
        <w:t>, pilngadīgas personas vai atbildīgās amatpersonas elektroniskā pasta adrese (ja ir) vai oficiālā elektroniskā adrese, ja tāda ir aktivizēta, tālruņa numurs.</w:t>
      </w:r>
      <w:r>
        <w:rPr>
          <w:sz w:val="26"/>
          <w:szCs w:val="26"/>
          <w:highlight w:val="yellow"/>
        </w:rPr>
        <w:t xml:space="preserve"> </w:t>
      </w:r>
    </w:p>
    <w:p w:rsidR="00CF49DB" w:rsidRPr="00CF49DB" w:rsidP="00CF49DB" w14:paraId="76C9A882" w14:textId="77777777">
      <w:pPr>
        <w:rPr>
          <w:sz w:val="26"/>
          <w:szCs w:val="26"/>
          <w:lang w:val="lv-LV"/>
        </w:rPr>
      </w:pPr>
    </w:p>
    <w:p w:rsidR="00CF49DB" w:rsidP="00CF49DB" w14:paraId="31527E8F" w14:textId="77777777">
      <w:pPr>
        <w:pStyle w:val="ListParagraph"/>
        <w:ind w:left="0"/>
        <w:rPr>
          <w:sz w:val="26"/>
          <w:szCs w:val="26"/>
        </w:rPr>
      </w:pPr>
      <w:r>
        <w:rPr>
          <w:sz w:val="26"/>
          <w:szCs w:val="26"/>
        </w:rPr>
        <w:t>Mēs ievācam un izmantojam personas datus, lai sniegtu izglītības pakalpojumus saskaņā ar Jums no</w:t>
      </w:r>
      <w:r>
        <w:rPr>
          <w:sz w:val="26"/>
          <w:szCs w:val="26"/>
        </w:rPr>
        <w:t>slēgto līgumu par pakalpojumu sniegšanu.</w:t>
      </w:r>
    </w:p>
    <w:p w:rsidR="00CF49DB" w:rsidP="00CF49DB" w14:paraId="44CE0D30" w14:textId="77777777">
      <w:pPr>
        <w:pStyle w:val="ListParagraph"/>
        <w:ind w:left="0"/>
        <w:rPr>
          <w:sz w:val="26"/>
          <w:szCs w:val="26"/>
        </w:rPr>
      </w:pPr>
    </w:p>
    <w:p w:rsidR="00CF49DB" w:rsidP="00CF49DB" w14:paraId="2FDCD117" w14:textId="77777777">
      <w:pPr>
        <w:pStyle w:val="ListParagraph"/>
        <w:ind w:left="0"/>
        <w:rPr>
          <w:sz w:val="26"/>
          <w:szCs w:val="26"/>
        </w:rPr>
      </w:pPr>
      <w:r>
        <w:rPr>
          <w:sz w:val="26"/>
          <w:szCs w:val="26"/>
        </w:rPr>
        <w:t>Informējam, ka attiecībā uz bērna  fotografēšanu vai filmēšanu, attēlu vai ierakstu nodošanu trešajām personām, t.sk. publiskošanu, ko veic RRS, bērna likumiskos pārstāvjus informē atsevišķi, kā arī tiks prasīta at</w:t>
      </w:r>
      <w:r>
        <w:rPr>
          <w:sz w:val="26"/>
          <w:szCs w:val="26"/>
        </w:rPr>
        <w:t xml:space="preserve">sevišķa piekrišana. </w:t>
      </w:r>
    </w:p>
    <w:p w:rsidR="00CF49DB" w:rsidP="00CF49DB" w14:paraId="454E335A" w14:textId="77777777">
      <w:pPr>
        <w:pStyle w:val="ListParagraph"/>
        <w:tabs>
          <w:tab w:val="left" w:pos="1134"/>
        </w:tabs>
        <w:ind w:left="0"/>
        <w:rPr>
          <w:sz w:val="26"/>
          <w:szCs w:val="26"/>
        </w:rPr>
      </w:pPr>
      <w:r>
        <w:rPr>
          <w:sz w:val="26"/>
          <w:szCs w:val="26"/>
        </w:rPr>
        <w:t>Vecākiem ir jāzina, ka situācijās, kad ģimenes locekļi vai draugi fotogrāfē vai veic videoierakstu</w:t>
      </w:r>
      <w:r>
        <w:rPr>
          <w:sz w:val="26"/>
          <w:szCs w:val="26"/>
        </w:rPr>
        <w:tab/>
        <w:t>tikai personiska vai mājsaimnieciska pasākuma gaitā, personas datu aizsardzības jomas tiesību aktus nepiemēro, bet tomēr visiem ir jāres</w:t>
      </w:r>
      <w:r>
        <w:rPr>
          <w:sz w:val="26"/>
          <w:szCs w:val="26"/>
        </w:rPr>
        <w:t>pektē citu personu privātums.</w:t>
      </w:r>
    </w:p>
    <w:p w:rsidR="00CF49DB" w:rsidP="00CF49DB" w14:paraId="6414CEEC" w14:textId="77777777">
      <w:pPr>
        <w:pStyle w:val="ListParagraph"/>
        <w:tabs>
          <w:tab w:val="left" w:pos="1134"/>
        </w:tabs>
        <w:ind w:left="0"/>
        <w:rPr>
          <w:sz w:val="26"/>
          <w:szCs w:val="26"/>
        </w:rPr>
      </w:pPr>
      <w:r>
        <w:rPr>
          <w:sz w:val="26"/>
          <w:szCs w:val="26"/>
        </w:rPr>
        <w:t>Papildus informējam, ka bērna personas dati tiks izmantoti vēstures pētniecības nolūkos, lai nodrošinātu informācijas pēctecību nākamām paaudzēm par RRS dzīvi.</w:t>
      </w:r>
    </w:p>
    <w:p w:rsidR="00CF49DB" w:rsidP="00CF49DB" w14:paraId="0D531BAA" w14:textId="77777777">
      <w:pPr>
        <w:pStyle w:val="ListParagraph"/>
        <w:tabs>
          <w:tab w:val="left" w:pos="1134"/>
        </w:tabs>
        <w:ind w:left="0"/>
        <w:rPr>
          <w:strike/>
          <w:color w:val="FF0000"/>
          <w:sz w:val="26"/>
          <w:szCs w:val="26"/>
        </w:rPr>
      </w:pPr>
    </w:p>
    <w:p w:rsidR="00CF49DB" w:rsidP="00CF49DB" w14:paraId="4858F9C3" w14:textId="77777777">
      <w:pPr>
        <w:pStyle w:val="ListParagraph"/>
        <w:tabs>
          <w:tab w:val="left" w:pos="1134"/>
        </w:tabs>
        <w:ind w:left="0"/>
        <w:rPr>
          <w:sz w:val="26"/>
          <w:szCs w:val="26"/>
        </w:rPr>
      </w:pPr>
      <w:r>
        <w:rPr>
          <w:sz w:val="26"/>
          <w:szCs w:val="26"/>
        </w:rPr>
        <w:t>Ja RRS piedalīsies vai vēlēsies piedalīties pētījumos saistībā ar</w:t>
      </w:r>
      <w:r>
        <w:rPr>
          <w:sz w:val="26"/>
          <w:szCs w:val="26"/>
        </w:rPr>
        <w:t xml:space="preserve"> izglītības jomu, kuros RRS vēlētos iesaistīt Jūsu bērnu vai izmantot (kā arī citā veidā apstrādāt) Jūsu bērna </w:t>
      </w:r>
      <w:r>
        <w:rPr>
          <w:sz w:val="26"/>
          <w:szCs w:val="26"/>
        </w:rPr>
        <w:t xml:space="preserve">personas datus, RRS ar Jums kā bērna likumisko pārstāvi atsevišķi sazināsies un lūgs Jums sniegt rakstveida piekrišanu un Jūs informēs par bērna </w:t>
      </w:r>
      <w:r>
        <w:rPr>
          <w:sz w:val="26"/>
          <w:szCs w:val="26"/>
        </w:rPr>
        <w:t>personas datu apstrādi.</w:t>
      </w:r>
    </w:p>
    <w:p w:rsidR="00CF49DB" w:rsidP="00CF49DB" w14:paraId="18727FBD" w14:textId="77777777">
      <w:pPr>
        <w:pStyle w:val="ListParagraph"/>
        <w:ind w:left="0" w:firstLine="0"/>
        <w:rPr>
          <w:b/>
          <w:sz w:val="26"/>
          <w:szCs w:val="26"/>
        </w:rPr>
      </w:pPr>
    </w:p>
    <w:p w:rsidR="00CF49DB" w:rsidP="00CF49DB" w14:paraId="7B9B3D97" w14:textId="77777777">
      <w:pPr>
        <w:pStyle w:val="ListParagraph"/>
        <w:ind w:left="0"/>
        <w:rPr>
          <w:b/>
          <w:sz w:val="26"/>
          <w:szCs w:val="26"/>
        </w:rPr>
      </w:pPr>
      <w:r>
        <w:rPr>
          <w:b/>
          <w:sz w:val="26"/>
          <w:szCs w:val="26"/>
        </w:rPr>
        <w:t>Kādiem saņēmējiem RRS nodos Jūsu bērna personas datus?</w:t>
      </w:r>
    </w:p>
    <w:p w:rsidR="00CF49DB" w:rsidP="00CF49DB" w14:paraId="0D96B216" w14:textId="77777777">
      <w:pPr>
        <w:pStyle w:val="ListParagraph"/>
        <w:tabs>
          <w:tab w:val="left" w:pos="1134"/>
        </w:tabs>
        <w:ind w:left="0"/>
        <w:rPr>
          <w:sz w:val="26"/>
          <w:szCs w:val="26"/>
        </w:rPr>
      </w:pPr>
      <w:r>
        <w:rPr>
          <w:sz w:val="26"/>
          <w:szCs w:val="26"/>
        </w:rPr>
        <w:t>RRS bez tiesiska pamata neizpauž personas datus vai jebkādu pakalpojumu sniegšanas un līguma darbības laikā iegūtu informāciju.</w:t>
      </w:r>
    </w:p>
    <w:p w:rsidR="00CF49DB" w:rsidP="00CF49DB" w14:paraId="693A9C94" w14:textId="77777777">
      <w:pPr>
        <w:pStyle w:val="ListParagraph"/>
        <w:tabs>
          <w:tab w:val="left" w:pos="1134"/>
        </w:tabs>
        <w:ind w:left="0"/>
        <w:rPr>
          <w:sz w:val="26"/>
          <w:szCs w:val="26"/>
        </w:rPr>
      </w:pPr>
      <w:r>
        <w:rPr>
          <w:sz w:val="26"/>
          <w:szCs w:val="26"/>
        </w:rPr>
        <w:t>Informējam, ka bērna personas datus RRS ir pienā</w:t>
      </w:r>
      <w:r>
        <w:rPr>
          <w:sz w:val="26"/>
          <w:szCs w:val="26"/>
        </w:rPr>
        <w:t>kums nodot:</w:t>
      </w:r>
    </w:p>
    <w:p w:rsidR="00CF49DB" w:rsidP="00CF49DB" w14:paraId="0895C883" w14:textId="77777777">
      <w:pPr>
        <w:pStyle w:val="ListParagraph"/>
        <w:numPr>
          <w:ilvl w:val="0"/>
          <w:numId w:val="5"/>
        </w:numPr>
        <w:tabs>
          <w:tab w:val="left" w:pos="1134"/>
        </w:tabs>
        <w:ind w:left="0" w:firstLine="720"/>
        <w:rPr>
          <w:sz w:val="26"/>
          <w:szCs w:val="26"/>
        </w:rPr>
      </w:pPr>
      <w:r>
        <w:rPr>
          <w:sz w:val="26"/>
          <w:szCs w:val="26"/>
        </w:rPr>
        <w:t>Valsts izglītības informācijas sistēmai, kuras pārzinis ir Izglītības un zinātnes ministrija;</w:t>
      </w:r>
    </w:p>
    <w:p w:rsidR="00CF49DB" w:rsidP="00CF49DB" w14:paraId="753A0EE5" w14:textId="77777777">
      <w:pPr>
        <w:pStyle w:val="ListParagraph"/>
        <w:numPr>
          <w:ilvl w:val="0"/>
          <w:numId w:val="5"/>
        </w:numPr>
        <w:tabs>
          <w:tab w:val="left" w:pos="1134"/>
        </w:tabs>
        <w:ind w:left="0" w:firstLine="720"/>
        <w:rPr>
          <w:color w:val="000000"/>
          <w:sz w:val="26"/>
          <w:szCs w:val="26"/>
        </w:rPr>
      </w:pPr>
      <w:r>
        <w:rPr>
          <w:color w:val="000000"/>
          <w:sz w:val="26"/>
          <w:szCs w:val="26"/>
        </w:rPr>
        <w:t>citām izglītības iestādēm, ja izglītojamais izvēlas mācīties citā izglītības iestādē;</w:t>
      </w:r>
    </w:p>
    <w:p w:rsidR="00CF49DB" w:rsidP="00CF49DB" w14:paraId="4F5A6811" w14:textId="77777777">
      <w:pPr>
        <w:pStyle w:val="ListParagraph"/>
        <w:numPr>
          <w:ilvl w:val="0"/>
          <w:numId w:val="5"/>
        </w:numPr>
        <w:tabs>
          <w:tab w:val="left" w:pos="1134"/>
        </w:tabs>
        <w:ind w:left="0" w:firstLine="720"/>
        <w:rPr>
          <w:sz w:val="26"/>
          <w:szCs w:val="26"/>
        </w:rPr>
      </w:pPr>
      <w:r>
        <w:rPr>
          <w:sz w:val="26"/>
          <w:szCs w:val="26"/>
        </w:rPr>
        <w:t xml:space="preserve">medicīnas iestādēm vai ārstniecības personām, ja rodas </w:t>
      </w:r>
      <w:r>
        <w:rPr>
          <w:sz w:val="26"/>
          <w:szCs w:val="26"/>
        </w:rPr>
        <w:t>neatliekama vajadzība pēc medicīniskās palīdzības;</w:t>
      </w:r>
    </w:p>
    <w:p w:rsidR="00CF49DB" w:rsidP="00CF49DB" w14:paraId="5A573E33" w14:textId="77777777">
      <w:pPr>
        <w:pStyle w:val="ListParagraph"/>
        <w:numPr>
          <w:ilvl w:val="0"/>
          <w:numId w:val="5"/>
        </w:numPr>
        <w:tabs>
          <w:tab w:val="left" w:pos="1134"/>
        </w:tabs>
        <w:ind w:left="0" w:firstLine="720"/>
        <w:rPr>
          <w:sz w:val="26"/>
          <w:szCs w:val="26"/>
        </w:rPr>
      </w:pPr>
      <w:r>
        <w:rPr>
          <w:sz w:val="26"/>
          <w:szCs w:val="26"/>
        </w:rPr>
        <w:t>RDVIS lietojumprogramma KAVIS-IZGLĪTĪBA Izglītības pakalpojumu uzskaites modulim, kuras  informācijas resursu turētājs ir Rīgas valstspilsētas pašvaldības Izglītības, kultūras un sporta departaments;</w:t>
      </w:r>
    </w:p>
    <w:p w:rsidR="00CF49DB" w:rsidP="00CF49DB" w14:paraId="5FFA0530" w14:textId="77777777">
      <w:pPr>
        <w:pStyle w:val="ListParagraph"/>
        <w:numPr>
          <w:ilvl w:val="0"/>
          <w:numId w:val="5"/>
        </w:numPr>
        <w:tabs>
          <w:tab w:val="left" w:pos="1134"/>
        </w:tabs>
        <w:ind w:left="0" w:firstLine="720"/>
        <w:rPr>
          <w:sz w:val="26"/>
          <w:szCs w:val="26"/>
        </w:rPr>
      </w:pPr>
      <w:r>
        <w:rPr>
          <w:sz w:val="26"/>
          <w:szCs w:val="26"/>
        </w:rPr>
        <w:t>Rīgas</w:t>
      </w:r>
      <w:r>
        <w:rPr>
          <w:sz w:val="26"/>
          <w:szCs w:val="26"/>
        </w:rPr>
        <w:t xml:space="preserve"> valstspilsētas pašvaldības Finanšu departamentam;</w:t>
      </w:r>
    </w:p>
    <w:p w:rsidR="00CF49DB" w:rsidP="00CF49DB" w14:paraId="15A5FA67" w14:textId="77777777">
      <w:pPr>
        <w:pStyle w:val="ListParagraph"/>
        <w:numPr>
          <w:ilvl w:val="0"/>
          <w:numId w:val="5"/>
        </w:numPr>
        <w:tabs>
          <w:tab w:val="left" w:pos="1134"/>
        </w:tabs>
        <w:ind w:left="0" w:firstLine="720"/>
        <w:rPr>
          <w:sz w:val="26"/>
          <w:szCs w:val="26"/>
        </w:rPr>
      </w:pPr>
      <w:r>
        <w:rPr>
          <w:sz w:val="26"/>
          <w:szCs w:val="26"/>
        </w:rPr>
        <w:t xml:space="preserve"> Rīgas valstspilsētas pašvaldības aģentūrai “Rīgas digitālā aģentūra”;</w:t>
      </w:r>
    </w:p>
    <w:p w:rsidR="00CF49DB" w:rsidP="00CF49DB" w14:paraId="1B83ED7A" w14:textId="77777777">
      <w:pPr>
        <w:pStyle w:val="ListParagraph"/>
        <w:numPr>
          <w:ilvl w:val="0"/>
          <w:numId w:val="5"/>
        </w:numPr>
        <w:tabs>
          <w:tab w:val="left" w:pos="1134"/>
        </w:tabs>
        <w:ind w:left="0" w:firstLine="720"/>
        <w:rPr>
          <w:sz w:val="26"/>
          <w:szCs w:val="26"/>
        </w:rPr>
      </w:pPr>
      <w:r>
        <w:rPr>
          <w:sz w:val="26"/>
          <w:szCs w:val="26"/>
        </w:rPr>
        <w:t>Bērnu tiesības aizsardzības iestādēm, normatīvajos aktos noteiktajos gadījumos;</w:t>
      </w:r>
    </w:p>
    <w:p w:rsidR="00CF49DB" w:rsidP="00CF49DB" w14:paraId="2F3A33AB" w14:textId="77777777">
      <w:pPr>
        <w:pStyle w:val="ListParagraph"/>
        <w:numPr>
          <w:ilvl w:val="0"/>
          <w:numId w:val="5"/>
        </w:numPr>
        <w:tabs>
          <w:tab w:val="left" w:pos="1134"/>
        </w:tabs>
        <w:ind w:left="0" w:firstLine="720"/>
        <w:rPr>
          <w:sz w:val="26"/>
          <w:szCs w:val="26"/>
        </w:rPr>
      </w:pPr>
      <w:r>
        <w:rPr>
          <w:sz w:val="26"/>
          <w:szCs w:val="26"/>
        </w:rPr>
        <w:t>RRS personālam, kam tā nepieciešama darba pienākumu ve</w:t>
      </w:r>
      <w:r>
        <w:rPr>
          <w:sz w:val="26"/>
          <w:szCs w:val="26"/>
        </w:rPr>
        <w:t>ikšanai.</w:t>
      </w:r>
    </w:p>
    <w:p w:rsidR="00CF49DB" w:rsidP="00CF49DB" w14:paraId="66DCF27F" w14:textId="77777777">
      <w:pPr>
        <w:pStyle w:val="ListParagraph"/>
        <w:tabs>
          <w:tab w:val="left" w:pos="1134"/>
        </w:tabs>
        <w:ind w:firstLine="0"/>
        <w:rPr>
          <w:sz w:val="26"/>
          <w:szCs w:val="26"/>
        </w:rPr>
      </w:pPr>
    </w:p>
    <w:p w:rsidR="00CF49DB" w:rsidP="00CF49DB" w14:paraId="454FE800" w14:textId="77777777">
      <w:pPr>
        <w:pStyle w:val="ListParagraph"/>
        <w:tabs>
          <w:tab w:val="left" w:pos="1134"/>
        </w:tabs>
        <w:ind w:left="0"/>
        <w:rPr>
          <w:sz w:val="26"/>
          <w:szCs w:val="26"/>
        </w:rPr>
      </w:pPr>
      <w:r>
        <w:rPr>
          <w:sz w:val="26"/>
          <w:szCs w:val="26"/>
        </w:rPr>
        <w:t>Papildus Jūsu bērna personas dati var tikt nodoti personām, kuras nodrošina mācību procesu, izmantojot Eiropas Savienības finansējumu ar nosacījumu, ka bērna likumiskais pārstāvis ir piekritis sava bērna dalībai Eiropas Savienības finansētam proj</w:t>
      </w:r>
      <w:r>
        <w:rPr>
          <w:sz w:val="26"/>
          <w:szCs w:val="26"/>
        </w:rPr>
        <w:t>ektā.</w:t>
      </w:r>
    </w:p>
    <w:p w:rsidR="00CF49DB" w:rsidP="00CF49DB" w14:paraId="25841720" w14:textId="77777777">
      <w:pPr>
        <w:pStyle w:val="ListParagraph"/>
        <w:tabs>
          <w:tab w:val="left" w:pos="1134"/>
        </w:tabs>
        <w:ind w:left="0"/>
        <w:rPr>
          <w:sz w:val="26"/>
          <w:szCs w:val="26"/>
        </w:rPr>
      </w:pPr>
      <w:r>
        <w:rPr>
          <w:sz w:val="26"/>
          <w:szCs w:val="26"/>
        </w:rPr>
        <w:t>Informējam, ka RRS piesaista apstrādātājus, piemēram, kuri nodrošina informācijas un komunikācijas tehnoloģiju tehniskā atbalsta nodrošināšanu. Šādos gadījumos RRS veic nepieciešamos pasākumus, lai nodrošinātu, ka šādi personas datu apstrādātāji veic</w:t>
      </w:r>
      <w:r>
        <w:rPr>
          <w:sz w:val="26"/>
          <w:szCs w:val="26"/>
        </w:rPr>
        <w:t xml:space="preserve"> personas datu apstrādi saskaņā ar RRS norādēm un atbilstoši normatīvajiem aktiem, kā arī no apstrādātājiem tiek pieprasīts veikt atbilstošus drošības pasākumus. RRS atbild par apstrādātāju veiktajām darbībām tās uzdevumā.</w:t>
      </w:r>
    </w:p>
    <w:p w:rsidR="00CF49DB" w:rsidP="00CF49DB" w14:paraId="5777F945" w14:textId="77777777">
      <w:pPr>
        <w:pStyle w:val="ListParagraph"/>
        <w:tabs>
          <w:tab w:val="left" w:pos="1134"/>
        </w:tabs>
        <w:ind w:left="0"/>
        <w:rPr>
          <w:sz w:val="26"/>
          <w:szCs w:val="26"/>
        </w:rPr>
      </w:pPr>
      <w:r>
        <w:rPr>
          <w:sz w:val="26"/>
          <w:szCs w:val="26"/>
        </w:rPr>
        <w:t xml:space="preserve">Jūsu un Jūsu bērna personas dati </w:t>
      </w:r>
      <w:r>
        <w:rPr>
          <w:sz w:val="26"/>
          <w:szCs w:val="26"/>
        </w:rPr>
        <w:t xml:space="preserve">ārpus Eiropas Savienības un/vai Eiropas Ekonomikās zonas netiks apstrādāti. </w:t>
      </w:r>
    </w:p>
    <w:p w:rsidR="00CF49DB" w:rsidP="00CF49DB" w14:paraId="30A2B352" w14:textId="77777777">
      <w:pPr>
        <w:tabs>
          <w:tab w:val="left" w:pos="1134"/>
        </w:tabs>
        <w:rPr>
          <w:sz w:val="26"/>
          <w:szCs w:val="26"/>
        </w:rPr>
      </w:pPr>
      <w:r>
        <w:rPr>
          <w:sz w:val="26"/>
          <w:szCs w:val="26"/>
        </w:rPr>
        <w:t>Personu datu avoti - Valsts izglītības informācijas sistēma.</w:t>
      </w:r>
    </w:p>
    <w:p w:rsidR="00CF49DB" w:rsidP="00CF49DB" w14:paraId="6CC60FCD" w14:textId="77777777">
      <w:pPr>
        <w:tabs>
          <w:tab w:val="left" w:pos="1134"/>
        </w:tabs>
        <w:rPr>
          <w:sz w:val="26"/>
          <w:szCs w:val="26"/>
        </w:rPr>
      </w:pPr>
    </w:p>
    <w:p w:rsidR="00CF49DB" w:rsidP="00CF49DB" w14:paraId="05592276" w14:textId="27DF7C82">
      <w:pPr>
        <w:tabs>
          <w:tab w:val="left" w:pos="1860"/>
        </w:tabs>
        <w:rPr>
          <w:b/>
          <w:sz w:val="26"/>
          <w:szCs w:val="26"/>
        </w:rPr>
      </w:pPr>
      <w:bookmarkStart w:id="3" w:name="_Hlk65765161"/>
      <w:r>
        <w:rPr>
          <w:b/>
          <w:sz w:val="26"/>
          <w:szCs w:val="26"/>
        </w:rPr>
        <w:t xml:space="preserve">           Cik ilgi RRS glabās bērna personas datus?</w:t>
      </w:r>
    </w:p>
    <w:bookmarkEnd w:id="3"/>
    <w:p w:rsidR="00CF49DB" w:rsidP="00CF49DB" w14:paraId="478BCD6D" w14:textId="77777777">
      <w:pPr>
        <w:pStyle w:val="ListParagraph"/>
        <w:tabs>
          <w:tab w:val="left" w:pos="1134"/>
        </w:tabs>
        <w:ind w:left="0"/>
        <w:rPr>
          <w:sz w:val="26"/>
          <w:szCs w:val="26"/>
        </w:rPr>
      </w:pPr>
      <w:r>
        <w:rPr>
          <w:sz w:val="26"/>
          <w:szCs w:val="26"/>
        </w:rPr>
        <w:t>Informējam, ka RRS glabās Jūsu bērna un Jūsu personas datus sask</w:t>
      </w:r>
      <w:r>
        <w:rPr>
          <w:sz w:val="26"/>
          <w:szCs w:val="26"/>
        </w:rPr>
        <w:t>aņā ar normatīvajos aktos noteiktajiem termiņiem. Ja normatīvajā aktā nav noteikts personas datu glabāšanas termiņš, tad RRS glabās personas datus tik ilgi, cik ilgi tas ir nepieciešams personas datu apstrādes nolūka sasniegšanai. Savukārt, attiecībā uz pe</w:t>
      </w:r>
      <w:r>
        <w:rPr>
          <w:sz w:val="26"/>
          <w:szCs w:val="26"/>
        </w:rPr>
        <w:t>rsonas datu apstrādi, kurai Jūs kā vecāks izteiksiet piekrišanu, RRS apstrādās personas datus līdz brīdim, kamēr neatsauksiet savu piekrišanu vai līdz brīdim, kad bērns pabeigs RRS vai aizies uz citu skolu, vai līdz attiecīgā nolūka sasniegšanai.</w:t>
      </w:r>
    </w:p>
    <w:p w:rsidR="00CF49DB" w:rsidP="00CF49DB" w14:paraId="5954B027" w14:textId="5D7AC023">
      <w:pPr>
        <w:pStyle w:val="ListParagraph"/>
        <w:tabs>
          <w:tab w:val="left" w:pos="1134"/>
        </w:tabs>
        <w:ind w:left="0"/>
        <w:rPr>
          <w:sz w:val="26"/>
          <w:szCs w:val="26"/>
        </w:rPr>
      </w:pPr>
      <w:r>
        <w:rPr>
          <w:sz w:val="26"/>
          <w:szCs w:val="26"/>
        </w:rPr>
        <w:t>Mēs cenša</w:t>
      </w:r>
      <w:r>
        <w:rPr>
          <w:sz w:val="26"/>
          <w:szCs w:val="26"/>
        </w:rPr>
        <w:t>mies nodrošināt mūsu rīcībā esošo personas datu pareizību un atbilstību, dzēšot nevajadzīgos datus un atjauninot novecojušos datus.</w:t>
      </w:r>
    </w:p>
    <w:p w:rsidR="00CF49DB" w:rsidP="00CF49DB" w14:paraId="4929F447" w14:textId="77777777">
      <w:pPr>
        <w:pStyle w:val="ListParagraph"/>
        <w:tabs>
          <w:tab w:val="left" w:pos="1134"/>
        </w:tabs>
        <w:ind w:left="0"/>
        <w:rPr>
          <w:sz w:val="26"/>
          <w:szCs w:val="26"/>
        </w:rPr>
      </w:pPr>
    </w:p>
    <w:p w:rsidR="00CF49DB" w:rsidP="00CF49DB" w14:paraId="338C178D" w14:textId="77777777">
      <w:pPr>
        <w:pStyle w:val="ListParagraph"/>
        <w:tabs>
          <w:tab w:val="left" w:pos="1134"/>
        </w:tabs>
        <w:ind w:left="0"/>
        <w:rPr>
          <w:b/>
          <w:sz w:val="26"/>
          <w:szCs w:val="26"/>
        </w:rPr>
      </w:pPr>
      <w:r>
        <w:rPr>
          <w:b/>
          <w:sz w:val="26"/>
          <w:szCs w:val="26"/>
        </w:rPr>
        <w:t>Kādas Jums kā vecākam/ likumiskajam pārstāvim ir tiesības?</w:t>
      </w:r>
    </w:p>
    <w:p w:rsidR="00CF49DB" w:rsidP="00CF49DB" w14:paraId="20704AAD" w14:textId="77777777">
      <w:pPr>
        <w:pStyle w:val="ListParagraph"/>
        <w:tabs>
          <w:tab w:val="left" w:pos="1134"/>
        </w:tabs>
        <w:ind w:left="0"/>
        <w:rPr>
          <w:sz w:val="26"/>
          <w:szCs w:val="26"/>
        </w:rPr>
      </w:pPr>
      <w:r>
        <w:rPr>
          <w:sz w:val="26"/>
          <w:szCs w:val="26"/>
        </w:rPr>
        <w:t>Jums kā bērna likumiskajam pārstāvim ir šādas tiesības:</w:t>
      </w:r>
    </w:p>
    <w:p w:rsidR="00CF49DB" w:rsidP="00CF49DB" w14:paraId="0EED8925" w14:textId="77777777">
      <w:pPr>
        <w:pStyle w:val="ListParagraph"/>
        <w:numPr>
          <w:ilvl w:val="0"/>
          <w:numId w:val="6"/>
        </w:numPr>
        <w:tabs>
          <w:tab w:val="left" w:pos="1134"/>
        </w:tabs>
        <w:ind w:left="0" w:firstLine="720"/>
        <w:rPr>
          <w:sz w:val="26"/>
          <w:szCs w:val="26"/>
        </w:rPr>
      </w:pPr>
      <w:r>
        <w:rPr>
          <w:sz w:val="26"/>
          <w:szCs w:val="26"/>
        </w:rPr>
        <w:t xml:space="preserve">ja </w:t>
      </w:r>
      <w:r>
        <w:rPr>
          <w:sz w:val="26"/>
          <w:szCs w:val="26"/>
        </w:rPr>
        <w:t>par Jūsu bērnu vai Jums RRS apstrādā nepareizus/neprecīzus/neaktuālus personas datus, lūgt RRS precizēt nepareizos/neprecīzos/neaktuālos personas datus, sniedzot juridiski pamatotu informāciju ar precīziem personas datiem;</w:t>
      </w:r>
    </w:p>
    <w:p w:rsidR="00CF49DB" w:rsidP="00CF49DB" w14:paraId="49B3100E" w14:textId="77777777">
      <w:pPr>
        <w:pStyle w:val="ListParagraph"/>
        <w:numPr>
          <w:ilvl w:val="0"/>
          <w:numId w:val="6"/>
        </w:numPr>
        <w:tabs>
          <w:tab w:val="left" w:pos="1134"/>
        </w:tabs>
        <w:ind w:left="0" w:firstLine="720"/>
        <w:rPr>
          <w:sz w:val="26"/>
          <w:szCs w:val="26"/>
        </w:rPr>
      </w:pPr>
      <w:r>
        <w:rPr>
          <w:sz w:val="26"/>
          <w:szCs w:val="26"/>
        </w:rPr>
        <w:t>piekļūt Jūsu vai Jūsu bērna perso</w:t>
      </w:r>
      <w:r>
        <w:rPr>
          <w:sz w:val="26"/>
          <w:szCs w:val="26"/>
        </w:rPr>
        <w:t>nas datiem, proti, lūgt RRS informāciju, kādus personas datus RRS apstrādā par Jūsu bērnu vai Jums. Papildus tam Jums ir tiesības saņemt datu kopijas;</w:t>
      </w:r>
    </w:p>
    <w:p w:rsidR="00CF49DB" w:rsidP="00CF49DB" w14:paraId="757BCB17" w14:textId="77777777">
      <w:pPr>
        <w:pStyle w:val="ListParagraph"/>
        <w:numPr>
          <w:ilvl w:val="0"/>
          <w:numId w:val="6"/>
        </w:numPr>
        <w:tabs>
          <w:tab w:val="left" w:pos="1134"/>
        </w:tabs>
        <w:ind w:left="0" w:firstLine="720"/>
        <w:rPr>
          <w:sz w:val="26"/>
          <w:szCs w:val="26"/>
        </w:rPr>
      </w:pPr>
      <w:r>
        <w:rPr>
          <w:sz w:val="26"/>
          <w:szCs w:val="26"/>
        </w:rPr>
        <w:t xml:space="preserve">lūgt sava bērna vai Jūsu personas datu dzēšanu. Informējam, ka RRS nedzēsīs Jūsu bērna vai Jūsu personas </w:t>
      </w:r>
      <w:r>
        <w:rPr>
          <w:sz w:val="26"/>
          <w:szCs w:val="26"/>
        </w:rPr>
        <w:t>datus, ja personas datu apstrādes nepieciešamību noteiktiem nolūkiem nosaka normatīvie akti;</w:t>
      </w:r>
    </w:p>
    <w:p w:rsidR="00CF49DB" w:rsidP="00CF49DB" w14:paraId="292B21AD" w14:textId="77777777">
      <w:pPr>
        <w:pStyle w:val="ListParagraph"/>
        <w:numPr>
          <w:ilvl w:val="0"/>
          <w:numId w:val="6"/>
        </w:numPr>
        <w:tabs>
          <w:tab w:val="left" w:pos="1134"/>
        </w:tabs>
        <w:ind w:left="0" w:firstLine="720"/>
        <w:rPr>
          <w:sz w:val="26"/>
          <w:szCs w:val="26"/>
        </w:rPr>
      </w:pPr>
      <w:r>
        <w:rPr>
          <w:sz w:val="26"/>
          <w:szCs w:val="26"/>
        </w:rPr>
        <w:t>lūgt ierobežot Jūsu bērna vai Jūsu personas datus noteiktos gadījumos, piemēram, ja Jūs norādāt, ka RRS apstrādā neprecīzus personas datus. Tad RRS ierobežos perso</w:t>
      </w:r>
      <w:r>
        <w:rPr>
          <w:sz w:val="26"/>
          <w:szCs w:val="26"/>
        </w:rPr>
        <w:t>nas datu apstrādi uz brīdi, kamēr pārbauda personas datu pareizību;</w:t>
      </w:r>
    </w:p>
    <w:p w:rsidR="00CF49DB" w:rsidP="00CF49DB" w14:paraId="76B7A81C" w14:textId="77777777">
      <w:pPr>
        <w:pStyle w:val="ListParagraph"/>
        <w:numPr>
          <w:ilvl w:val="0"/>
          <w:numId w:val="6"/>
        </w:numPr>
        <w:tabs>
          <w:tab w:val="left" w:pos="1134"/>
        </w:tabs>
        <w:ind w:left="0" w:firstLine="720"/>
        <w:rPr>
          <w:sz w:val="26"/>
          <w:szCs w:val="26"/>
        </w:rPr>
      </w:pPr>
      <w:r>
        <w:rPr>
          <w:sz w:val="26"/>
          <w:szCs w:val="26"/>
        </w:rPr>
        <w:t>vērsties ar sūdzību Datu valsts inspekcijā, ja uzskatāt, ka Skola pretlikumīgi apstrādā Jūsu bērna vai Jūsu personas datus.</w:t>
      </w:r>
    </w:p>
    <w:p w:rsidR="00CF49DB" w:rsidRPr="00CF49DB" w:rsidP="00CF49DB" w14:paraId="7EB93833" w14:textId="77777777">
      <w:pPr>
        <w:rPr>
          <w:sz w:val="26"/>
          <w:szCs w:val="26"/>
          <w:lang w:val="lv-LV"/>
        </w:rPr>
      </w:pPr>
    </w:p>
    <w:p w:rsidR="00CF49DB" w:rsidRPr="00CF49DB" w:rsidP="00D01914" w14:paraId="22ADEA73" w14:textId="43B85BF8">
      <w:pPr>
        <w:tabs>
          <w:tab w:val="left" w:pos="709"/>
        </w:tabs>
        <w:rPr>
          <w:sz w:val="26"/>
          <w:szCs w:val="26"/>
          <w:lang w:val="lv-LV"/>
        </w:rPr>
      </w:pPr>
      <w:r>
        <w:rPr>
          <w:sz w:val="26"/>
          <w:szCs w:val="26"/>
          <w:lang w:val="lv-LV"/>
        </w:rPr>
        <w:tab/>
      </w:r>
      <w:r w:rsidRPr="00CF49DB">
        <w:rPr>
          <w:sz w:val="26"/>
          <w:szCs w:val="26"/>
          <w:lang w:val="lv-LV"/>
        </w:rPr>
        <w:t>RRS var veikt izmaiņas šajā politikā, piemēram, ja tiek pieņem</w:t>
      </w:r>
      <w:r w:rsidRPr="00CF49DB">
        <w:rPr>
          <w:sz w:val="26"/>
          <w:szCs w:val="26"/>
          <w:lang w:val="lv-LV"/>
        </w:rPr>
        <w:t xml:space="preserve">ti jauni tiesību akti vai tiek mainītas RRS procedūras. </w:t>
      </w:r>
    </w:p>
    <w:p w:rsidR="00CF49DB" w:rsidRPr="00CF49DB" w:rsidP="00D01914" w14:paraId="0508033D" w14:textId="77777777">
      <w:pPr>
        <w:tabs>
          <w:tab w:val="left" w:pos="709"/>
        </w:tabs>
        <w:rPr>
          <w:sz w:val="26"/>
          <w:szCs w:val="26"/>
          <w:lang w:val="lv-LV"/>
        </w:rPr>
      </w:pPr>
      <w:r w:rsidRPr="00CF49DB">
        <w:rPr>
          <w:sz w:val="26"/>
          <w:szCs w:val="26"/>
          <w:lang w:val="lv-LV"/>
        </w:rPr>
        <w:t xml:space="preserve">RRS, ja iespējams, informēs Jūs par šādām izmaiņām, bet jebkurā gadījumā iesakām regulāri ar šo politiku iepazīties. </w:t>
      </w:r>
    </w:p>
    <w:p w:rsidR="00CF49DB" w:rsidRPr="00CF49DB" w:rsidP="00D01914" w14:paraId="1F70FD40" w14:textId="77777777">
      <w:pPr>
        <w:tabs>
          <w:tab w:val="left" w:pos="709"/>
        </w:tabs>
        <w:rPr>
          <w:sz w:val="26"/>
          <w:szCs w:val="26"/>
          <w:lang w:val="lv-LV"/>
        </w:rPr>
      </w:pPr>
    </w:p>
    <w:p w:rsidR="00CF49DB" w:rsidRPr="00CF49DB" w:rsidP="00D01914" w14:paraId="4CB03BAB" w14:textId="12AD23A5">
      <w:pPr>
        <w:tabs>
          <w:tab w:val="left" w:pos="709"/>
        </w:tabs>
        <w:rPr>
          <w:sz w:val="26"/>
          <w:szCs w:val="26"/>
          <w:lang w:val="lv-LV"/>
        </w:rPr>
      </w:pPr>
      <w:r>
        <w:rPr>
          <w:sz w:val="26"/>
          <w:szCs w:val="26"/>
          <w:lang w:val="lv-LV"/>
        </w:rPr>
        <w:tab/>
      </w:r>
      <w:r w:rsidRPr="00CF49DB">
        <w:rPr>
          <w:sz w:val="26"/>
          <w:szCs w:val="26"/>
          <w:lang w:val="lv-LV"/>
        </w:rPr>
        <w:t>Informējam, ka Jūs kā pārzinis esat atbildīgs par trešo personu (ģimenes locekļ</w:t>
      </w:r>
      <w:r w:rsidRPr="00CF49DB">
        <w:rPr>
          <w:sz w:val="26"/>
          <w:szCs w:val="26"/>
          <w:lang w:val="lv-LV"/>
        </w:rPr>
        <w:t>u) personas datu nodošanas Rīgas valstspilsētas pašvaldībai likumību, tai skaitā Jums ir aizliegs sniegt pašvaldībai personas datus, ja šai apstrādei nepastāv tiesiskais pamats. Jums ir jāsniedz tām fiziskajām personām, kuru personas datus Jūs sniedzat paš</w:t>
      </w:r>
      <w:r w:rsidRPr="00CF49DB">
        <w:rPr>
          <w:sz w:val="26"/>
          <w:szCs w:val="26"/>
          <w:lang w:val="lv-LV"/>
        </w:rPr>
        <w:t>valdībai, šajā dokumentā ietvertā informācija.</w:t>
      </w:r>
    </w:p>
    <w:p w:rsidR="00CF49DB" w:rsidRPr="00CF49DB" w:rsidP="00D01914" w14:paraId="1FEDEA89" w14:textId="77777777">
      <w:pPr>
        <w:tabs>
          <w:tab w:val="left" w:pos="709"/>
        </w:tabs>
        <w:rPr>
          <w:sz w:val="26"/>
          <w:szCs w:val="26"/>
          <w:lang w:val="lv-LV"/>
        </w:rPr>
      </w:pPr>
    </w:p>
    <w:p w:rsidR="00CF49DB" w:rsidRPr="00CF49DB" w:rsidP="00D01914" w14:paraId="054B5454" w14:textId="173D2FA9">
      <w:pPr>
        <w:tabs>
          <w:tab w:val="left" w:pos="709"/>
        </w:tabs>
        <w:rPr>
          <w:sz w:val="26"/>
          <w:szCs w:val="26"/>
          <w:lang w:val="lv-LV"/>
        </w:rPr>
      </w:pPr>
      <w:r>
        <w:rPr>
          <w:sz w:val="26"/>
          <w:szCs w:val="26"/>
          <w:lang w:val="lv-LV"/>
        </w:rPr>
        <w:tab/>
      </w:r>
      <w:r w:rsidRPr="00CF49DB">
        <w:rPr>
          <w:sz w:val="26"/>
          <w:szCs w:val="26"/>
          <w:lang w:val="lv-LV"/>
        </w:rPr>
        <w:t xml:space="preserve">Ja Jūs nepiekrītiet iesniegt nepieciešamos Jūsu un Jūsu bērna personas datus, tad pakalpojums nevar tikt sniegts. </w:t>
      </w:r>
    </w:p>
    <w:p w:rsidR="00CF49DB" w:rsidRPr="00CF49DB" w:rsidP="00CF49DB" w14:paraId="35EEC3BA" w14:textId="77777777">
      <w:pPr>
        <w:tabs>
          <w:tab w:val="left" w:pos="1134"/>
        </w:tabs>
        <w:rPr>
          <w:sz w:val="26"/>
          <w:szCs w:val="26"/>
          <w:lang w:val="lv-LV"/>
        </w:rPr>
      </w:pPr>
    </w:p>
    <w:p w:rsidR="00C26877" w:rsidRPr="000075DA" w:rsidP="00C26877" w14:paraId="623FE6B4" w14:textId="77777777">
      <w:pPr>
        <w:ind w:firstLine="720"/>
        <w:jc w:val="both"/>
        <w:rPr>
          <w:sz w:val="26"/>
          <w:szCs w:val="26"/>
          <w:lang w:val="lv-LV"/>
        </w:rPr>
      </w:pPr>
    </w:p>
    <w:tbl>
      <w:tblPr>
        <w:tblW w:w="0" w:type="auto"/>
        <w:tblLook w:val="04A0"/>
      </w:tblPr>
      <w:tblGrid>
        <w:gridCol w:w="5778"/>
        <w:gridCol w:w="3936"/>
      </w:tblGrid>
      <w:tr w14:paraId="25E985C5" w14:textId="77777777" w:rsidTr="00D35D12">
        <w:tblPrEx>
          <w:tblW w:w="0" w:type="auto"/>
          <w:tblLook w:val="04A0"/>
        </w:tblPrEx>
        <w:tc>
          <w:tcPr>
            <w:tcW w:w="5778" w:type="dxa"/>
            <w:hideMark/>
          </w:tcPr>
          <w:p w:rsidR="00C26877" w:rsidRPr="000075DA" w:rsidP="00D35D12" w14:paraId="48826FEA"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Riteņbraukšanas skolas direktore</w:t>
            </w:r>
            <w:r w:rsidRPr="000075DA">
              <w:rPr>
                <w:sz w:val="26"/>
                <w:szCs w:val="26"/>
                <w:lang w:val="lv-LV"/>
              </w:rPr>
              <w:t xml:space="preserv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4F0C4CC2"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I.Salmiņa</w:t>
            </w:r>
            <w:r w:rsidRPr="000075DA">
              <w:rPr>
                <w:sz w:val="26"/>
                <w:szCs w:val="26"/>
                <w:lang w:val="lv-LV"/>
              </w:rPr>
              <w:fldChar w:fldCharType="end"/>
            </w:r>
          </w:p>
        </w:tc>
      </w:tr>
    </w:tbl>
    <w:p w:rsidR="00C26877" w:rsidP="00C26877" w14:paraId="0ABDA180" w14:textId="22C71A25">
      <w:pPr>
        <w:rPr>
          <w:sz w:val="26"/>
          <w:szCs w:val="26"/>
          <w:lang w:val="lv-LV"/>
        </w:rPr>
      </w:pPr>
    </w:p>
    <w:p w:rsidR="00CF49DB" w:rsidRPr="000075DA" w:rsidP="00C26877" w14:paraId="4B42D1E3" w14:textId="77777777">
      <w:pPr>
        <w:rPr>
          <w:sz w:val="26"/>
          <w:szCs w:val="26"/>
          <w:lang w:val="lv-LV"/>
        </w:rPr>
      </w:pPr>
    </w:p>
    <w:tbl>
      <w:tblPr>
        <w:tblW w:w="0" w:type="auto"/>
        <w:tblLook w:val="0000"/>
      </w:tblPr>
      <w:tblGrid>
        <w:gridCol w:w="6912"/>
      </w:tblGrid>
      <w:tr w14:paraId="1123C12D" w14:textId="77777777" w:rsidTr="00D35D12">
        <w:tblPrEx>
          <w:tblW w:w="0" w:type="auto"/>
          <w:tblLook w:val="0000"/>
        </w:tblPrEx>
        <w:tc>
          <w:tcPr>
            <w:tcW w:w="6912" w:type="dxa"/>
            <w:tcBorders>
              <w:top w:val="nil"/>
              <w:left w:val="nil"/>
              <w:bottom w:val="nil"/>
              <w:right w:val="nil"/>
            </w:tcBorders>
          </w:tcPr>
          <w:p w:rsidR="00C26877" w:rsidRPr="000075DA" w:rsidP="00D35D12" w14:paraId="27E95131" w14:textId="77777777">
            <w:pPr>
              <w:rPr>
                <w:sz w:val="22"/>
                <w:szCs w:val="22"/>
                <w:lang w:val="lv-LV"/>
              </w:rPr>
            </w:pPr>
            <w:r w:rsidRPr="000075DA">
              <w:rPr>
                <w:sz w:val="22"/>
                <w:szCs w:val="22"/>
                <w:lang w:val="lv-LV"/>
              </w:rPr>
              <w:t>Salmiņa</w:t>
            </w:r>
            <w:r w:rsidRPr="000075DA">
              <w:rPr>
                <w:sz w:val="22"/>
                <w:szCs w:val="22"/>
                <w:lang w:val="lv-LV"/>
              </w:rPr>
              <w:tab/>
              <w:t>26672376</w:t>
            </w:r>
          </w:p>
          <w:p w:rsidR="00C26877" w:rsidRPr="000075DA" w:rsidP="00D35D12" w14:paraId="3CDC864A" w14:textId="77777777">
            <w:pPr>
              <w:rPr>
                <w:sz w:val="22"/>
                <w:szCs w:val="22"/>
                <w:lang w:val="lv-LV"/>
              </w:rPr>
            </w:pPr>
            <w:r w:rsidRPr="000075DA">
              <w:rPr>
                <w:sz w:val="22"/>
                <w:szCs w:val="22"/>
                <w:lang w:val="lv-LV"/>
              </w:rPr>
              <w:tab/>
            </w:r>
          </w:p>
          <w:p w:rsidR="00C26877" w:rsidRPr="000075DA" w:rsidP="00D35D12" w14:paraId="73189547" w14:textId="77777777">
            <w:pPr>
              <w:rPr>
                <w:sz w:val="22"/>
                <w:szCs w:val="22"/>
                <w:lang w:val="lv-LV"/>
              </w:rPr>
            </w:pPr>
            <w:r w:rsidRPr="000075DA">
              <w:rPr>
                <w:sz w:val="22"/>
                <w:szCs w:val="22"/>
                <w:lang w:val="lv-LV"/>
              </w:rPr>
              <w:tab/>
            </w:r>
          </w:p>
        </w:tc>
      </w:tr>
    </w:tbl>
    <w:p w:rsidR="00916F6D" w:rsidRPr="000075DA" w:rsidP="00C440E3" w14:paraId="23B6A2E8" w14:textId="77777777">
      <w:pPr>
        <w:rPr>
          <w:sz w:val="16"/>
          <w:szCs w:val="16"/>
          <w:lang w:val="lv-LV"/>
        </w:rPr>
      </w:pPr>
    </w:p>
    <w:p w:rsidR="00051144" w:rsidRPr="000075DA" w:rsidP="00C440E3" w14:paraId="309463AB" w14:textId="77777777">
      <w:pPr>
        <w:rPr>
          <w:sz w:val="16"/>
          <w:szCs w:val="16"/>
          <w:lang w:val="lv-LV"/>
        </w:rPr>
      </w:pPr>
    </w:p>
    <w:sectPr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6BD4E93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204D83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2C1C161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4C89447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DD1D92"/>
    <w:multiLevelType w:val="hybridMultilevel"/>
    <w:tmpl w:val="D2C2F6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E46106C"/>
    <w:multiLevelType w:val="hybridMultilevel"/>
    <w:tmpl w:val="162CFF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9475546"/>
    <w:multiLevelType w:val="hybridMultilevel"/>
    <w:tmpl w:val="06AAE6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C6079B4"/>
    <w:multiLevelType w:val="hybridMultilevel"/>
    <w:tmpl w:val="5DE806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E471068"/>
    <w:multiLevelType w:val="hybridMultilevel"/>
    <w:tmpl w:val="5A56F16C"/>
    <w:lvl w:ilvl="0">
      <w:start w:val="1"/>
      <w:numFmt w:val="decimal"/>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D179D"/>
    <w:rsid w:val="000E266E"/>
    <w:rsid w:val="000E51E5"/>
    <w:rsid w:val="000F25A2"/>
    <w:rsid w:val="00100206"/>
    <w:rsid w:val="00112951"/>
    <w:rsid w:val="00134860"/>
    <w:rsid w:val="00134E99"/>
    <w:rsid w:val="00142D3C"/>
    <w:rsid w:val="00167138"/>
    <w:rsid w:val="00183E94"/>
    <w:rsid w:val="001C731E"/>
    <w:rsid w:val="001C76CF"/>
    <w:rsid w:val="001D6253"/>
    <w:rsid w:val="0021183B"/>
    <w:rsid w:val="00214873"/>
    <w:rsid w:val="0022774F"/>
    <w:rsid w:val="0024259C"/>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AA2"/>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5C7"/>
    <w:rsid w:val="00797AE4"/>
    <w:rsid w:val="007A0E21"/>
    <w:rsid w:val="007A112D"/>
    <w:rsid w:val="007B3C10"/>
    <w:rsid w:val="007B4D9C"/>
    <w:rsid w:val="007D6E66"/>
    <w:rsid w:val="00804CA3"/>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49DB"/>
    <w:rsid w:val="00CF5869"/>
    <w:rsid w:val="00D01914"/>
    <w:rsid w:val="00D26FB3"/>
    <w:rsid w:val="00D35D12"/>
    <w:rsid w:val="00D43964"/>
    <w:rsid w:val="00D516B2"/>
    <w:rsid w:val="00D9251B"/>
    <w:rsid w:val="00DB7F2C"/>
    <w:rsid w:val="00DC4652"/>
    <w:rsid w:val="00DD04A3"/>
    <w:rsid w:val="00E0576E"/>
    <w:rsid w:val="00E32D88"/>
    <w:rsid w:val="00E7115C"/>
    <w:rsid w:val="00E8175B"/>
    <w:rsid w:val="00EB04D0"/>
    <w:rsid w:val="00EB5405"/>
    <w:rsid w:val="00EB5549"/>
    <w:rsid w:val="00EC1609"/>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F49DB"/>
    <w:rPr>
      <w:color w:val="0563C1"/>
      <w:u w:val="single"/>
    </w:rPr>
  </w:style>
  <w:style w:type="paragraph" w:styleId="ListParagraph">
    <w:name w:val="List Paragraph"/>
    <w:basedOn w:val="Normal"/>
    <w:uiPriority w:val="34"/>
    <w:qFormat/>
    <w:rsid w:val="00CF49DB"/>
    <w:pPr>
      <w:ind w:left="720" w:firstLine="720"/>
      <w:contextualSpacing/>
      <w:jc w:val="both"/>
    </w:pPr>
    <w:rPr>
      <w:rFonts w:eastAsia="Calibr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rrsk@riga.lv" TargetMode="External" /><Relationship Id="rId8" Type="http://schemas.openxmlformats.org/officeDocument/2006/relationships/hyperlink" Target="mailto:dac@riga.lv" TargetMode="External" /><Relationship Id="rId9" Type="http://schemas.openxmlformats.org/officeDocument/2006/relationships/hyperlink" Target="mailto:pasts@dvi.gov.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6717</Words>
  <Characters>3829</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Ilva Salmiņa</cp:lastModifiedBy>
  <cp:revision>6</cp:revision>
  <cp:lastPrinted>2008-02-21T11:46:00Z</cp:lastPrinted>
  <dcterms:created xsi:type="dcterms:W3CDTF">2024-10-16T09:02:00Z</dcterms:created>
  <dcterms:modified xsi:type="dcterms:W3CDTF">2025-05-16T06:49:00Z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I.Salmiņa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16.05.2025.</vt:lpwstr>
  </property>
  <property fmtid="{D5CDD505-2E9C-101B-9397-08002B2CF9AE}" pid="24" name="REG_NUMURS">
    <vt:lpwstr>SPSRI-25-9-nts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Riteņbraukšanas skola</vt:lpwstr>
  </property>
</Properties>
</file>